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030" w:rsidRPr="00AE19D9" w:rsidRDefault="00E00030" w:rsidP="00E00030">
      <w:pPr>
        <w:spacing w:after="0" w:line="240" w:lineRule="auto"/>
        <w:jc w:val="center"/>
        <w:rPr>
          <w:rFonts w:ascii="Arial" w:hAnsi="Arial" w:cs="Arial"/>
          <w:b/>
          <w:sz w:val="24"/>
          <w:szCs w:val="24"/>
        </w:rPr>
      </w:pPr>
      <w:r w:rsidRPr="00AE19D9">
        <w:rPr>
          <w:rFonts w:ascii="Arial" w:hAnsi="Arial" w:cs="Arial"/>
          <w:b/>
          <w:sz w:val="24"/>
          <w:szCs w:val="24"/>
        </w:rPr>
        <w:t xml:space="preserve">Mi </w:t>
      </w:r>
      <w:proofErr w:type="spellStart"/>
      <w:r w:rsidRPr="00AE19D9">
        <w:rPr>
          <w:rFonts w:ascii="Arial" w:hAnsi="Arial" w:cs="Arial"/>
          <w:b/>
          <w:sz w:val="24"/>
          <w:szCs w:val="24"/>
        </w:rPr>
        <w:t>auto</w:t>
      </w:r>
      <w:bookmarkStart w:id="0" w:name="_GoBack"/>
      <w:bookmarkEnd w:id="0"/>
      <w:r w:rsidRPr="00AE19D9">
        <w:rPr>
          <w:rFonts w:ascii="Arial" w:hAnsi="Arial" w:cs="Arial"/>
          <w:b/>
          <w:sz w:val="24"/>
          <w:szCs w:val="24"/>
        </w:rPr>
        <w:t>rregistro</w:t>
      </w:r>
      <w:proofErr w:type="spellEnd"/>
      <w:r w:rsidRPr="00AE19D9">
        <w:rPr>
          <w:rFonts w:ascii="Arial" w:hAnsi="Arial" w:cs="Arial"/>
          <w:b/>
          <w:sz w:val="24"/>
          <w:szCs w:val="24"/>
        </w:rPr>
        <w:t xml:space="preserve"> de estrés cotidiano</w:t>
      </w:r>
    </w:p>
    <w:p w:rsidR="00E00030" w:rsidRPr="00AE19D9" w:rsidRDefault="00E00030" w:rsidP="00E00030">
      <w:pPr>
        <w:spacing w:after="0" w:line="240" w:lineRule="auto"/>
        <w:rPr>
          <w:rFonts w:ascii="Arial" w:hAnsi="Arial" w:cs="Arial"/>
          <w:sz w:val="24"/>
          <w:szCs w:val="24"/>
        </w:rPr>
      </w:pPr>
    </w:p>
    <w:p w:rsidR="00E00030" w:rsidRPr="00AE19D9" w:rsidRDefault="00E00030" w:rsidP="00E00030">
      <w:pPr>
        <w:spacing w:after="0" w:line="240" w:lineRule="auto"/>
        <w:rPr>
          <w:rFonts w:ascii="Arial" w:hAnsi="Arial" w:cs="Arial"/>
          <w:sz w:val="24"/>
          <w:szCs w:val="24"/>
        </w:rPr>
      </w:pPr>
      <w:r w:rsidRPr="00AE19D9">
        <w:rPr>
          <w:rFonts w:ascii="Arial" w:hAnsi="Arial" w:cs="Arial"/>
          <w:sz w:val="24"/>
          <w:szCs w:val="24"/>
        </w:rPr>
        <w:t xml:space="preserve">A continuación se presenta un </w:t>
      </w:r>
      <w:r w:rsidRPr="00AE19D9">
        <w:rPr>
          <w:rFonts w:ascii="Arial" w:hAnsi="Arial" w:cs="Arial"/>
          <w:b/>
          <w:sz w:val="24"/>
          <w:szCs w:val="24"/>
        </w:rPr>
        <w:t>ejemplo</w:t>
      </w:r>
      <w:r w:rsidRPr="00AE19D9">
        <w:rPr>
          <w:rFonts w:ascii="Arial" w:hAnsi="Arial" w:cs="Arial"/>
          <w:sz w:val="24"/>
          <w:szCs w:val="24"/>
        </w:rPr>
        <w:t xml:space="preserve"> de la tabla de </w:t>
      </w:r>
      <w:proofErr w:type="spellStart"/>
      <w:r w:rsidRPr="00AE19D9">
        <w:rPr>
          <w:rFonts w:ascii="Arial" w:hAnsi="Arial" w:cs="Arial"/>
          <w:sz w:val="24"/>
          <w:szCs w:val="24"/>
        </w:rPr>
        <w:t>autorregistro</w:t>
      </w:r>
      <w:proofErr w:type="spellEnd"/>
      <w:r w:rsidRPr="00AE19D9">
        <w:rPr>
          <w:rFonts w:ascii="Arial" w:hAnsi="Arial" w:cs="Arial"/>
          <w:sz w:val="24"/>
          <w:szCs w:val="24"/>
        </w:rPr>
        <w:t xml:space="preserve"> cotidiano. </w:t>
      </w:r>
    </w:p>
    <w:p w:rsidR="00E00030" w:rsidRPr="00AE19D9" w:rsidRDefault="00E00030" w:rsidP="00E00030">
      <w:pPr>
        <w:spacing w:after="0" w:line="240" w:lineRule="auto"/>
        <w:rPr>
          <w:rFonts w:ascii="Arial" w:hAnsi="Arial" w:cs="Arial"/>
          <w:sz w:val="24"/>
          <w:szCs w:val="24"/>
        </w:rPr>
      </w:pPr>
    </w:p>
    <w:tbl>
      <w:tblPr>
        <w:tblStyle w:val="Sombreadoclaro-nfasis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
        <w:gridCol w:w="1272"/>
        <w:gridCol w:w="1678"/>
        <w:gridCol w:w="1075"/>
        <w:gridCol w:w="1306"/>
        <w:gridCol w:w="1642"/>
        <w:gridCol w:w="1075"/>
      </w:tblGrid>
      <w:tr w:rsidR="00E00030" w:rsidRPr="00AE19D9" w:rsidTr="00AE19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Borders>
              <w:top w:val="none" w:sz="0" w:space="0" w:color="auto"/>
              <w:left w:val="none" w:sz="0" w:space="0" w:color="auto"/>
              <w:bottom w:val="none" w:sz="0" w:space="0" w:color="auto"/>
              <w:right w:val="none" w:sz="0" w:space="0" w:color="auto"/>
            </w:tcBorders>
            <w:shd w:val="clear" w:color="auto" w:fill="C45911" w:themeFill="accent2" w:themeFillShade="BF"/>
          </w:tcPr>
          <w:p w:rsidR="00E00030" w:rsidRPr="00AE19D9" w:rsidRDefault="00E00030" w:rsidP="00280001">
            <w:pPr>
              <w:jc w:val="center"/>
              <w:rPr>
                <w:rFonts w:ascii="Arial" w:hAnsi="Arial" w:cs="Arial"/>
                <w:b w:val="0"/>
                <w:color w:val="FFFFFF" w:themeColor="background1"/>
                <w:sz w:val="24"/>
                <w:szCs w:val="24"/>
              </w:rPr>
            </w:pPr>
            <w:r w:rsidRPr="00AE19D9">
              <w:rPr>
                <w:rFonts w:ascii="Arial" w:hAnsi="Arial" w:cs="Arial"/>
                <w:color w:val="FFFFFF" w:themeColor="background1"/>
                <w:sz w:val="24"/>
                <w:szCs w:val="24"/>
              </w:rPr>
              <w:t>Hora y día</w:t>
            </w:r>
          </w:p>
        </w:tc>
        <w:tc>
          <w:tcPr>
            <w:tcW w:w="1230" w:type="dxa"/>
            <w:tcBorders>
              <w:top w:val="none" w:sz="0" w:space="0" w:color="auto"/>
              <w:left w:val="none" w:sz="0" w:space="0" w:color="auto"/>
              <w:bottom w:val="none" w:sz="0" w:space="0" w:color="auto"/>
              <w:right w:val="none" w:sz="0" w:space="0" w:color="auto"/>
            </w:tcBorders>
            <w:shd w:val="clear" w:color="auto" w:fill="C45911" w:themeFill="accent2" w:themeFillShade="BF"/>
          </w:tcPr>
          <w:p w:rsidR="00E00030" w:rsidRPr="00AE19D9" w:rsidRDefault="00E00030" w:rsidP="00280001">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FFFFFF" w:themeColor="background1"/>
                <w:sz w:val="24"/>
                <w:szCs w:val="24"/>
              </w:rPr>
            </w:pPr>
            <w:r w:rsidRPr="00AE19D9">
              <w:rPr>
                <w:rFonts w:ascii="Arial" w:hAnsi="Arial" w:cs="Arial"/>
                <w:color w:val="FFFFFF" w:themeColor="background1"/>
                <w:sz w:val="24"/>
                <w:szCs w:val="24"/>
              </w:rPr>
              <w:t xml:space="preserve">Situación </w:t>
            </w:r>
            <w:r w:rsidRPr="00AE19D9">
              <w:rPr>
                <w:rFonts w:ascii="Arial" w:hAnsi="Arial" w:cs="Arial"/>
                <w:i/>
                <w:color w:val="FFFFFF" w:themeColor="background1"/>
                <w:sz w:val="24"/>
                <w:szCs w:val="24"/>
              </w:rPr>
              <w:t>(dónde estás, con quién y qué hacen)</w:t>
            </w:r>
          </w:p>
        </w:tc>
        <w:tc>
          <w:tcPr>
            <w:tcW w:w="1617" w:type="dxa"/>
            <w:tcBorders>
              <w:top w:val="none" w:sz="0" w:space="0" w:color="auto"/>
              <w:left w:val="none" w:sz="0" w:space="0" w:color="auto"/>
              <w:bottom w:val="none" w:sz="0" w:space="0" w:color="auto"/>
              <w:right w:val="none" w:sz="0" w:space="0" w:color="auto"/>
            </w:tcBorders>
            <w:shd w:val="clear" w:color="auto" w:fill="C45911" w:themeFill="accent2" w:themeFillShade="BF"/>
          </w:tcPr>
          <w:p w:rsidR="00E00030" w:rsidRPr="00AE19D9" w:rsidRDefault="00E00030" w:rsidP="00280001">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FFFFFF" w:themeColor="background1"/>
                <w:sz w:val="24"/>
                <w:szCs w:val="24"/>
              </w:rPr>
            </w:pPr>
            <w:r w:rsidRPr="00AE19D9">
              <w:rPr>
                <w:rFonts w:ascii="Arial" w:hAnsi="Arial" w:cs="Arial"/>
                <w:color w:val="FFFFFF" w:themeColor="background1"/>
                <w:sz w:val="24"/>
                <w:szCs w:val="24"/>
              </w:rPr>
              <w:t>Qué circunstancias te ocasionaron los síntomas de estrés</w:t>
            </w:r>
          </w:p>
        </w:tc>
        <w:tc>
          <w:tcPr>
            <w:tcW w:w="1057" w:type="dxa"/>
            <w:tcBorders>
              <w:top w:val="none" w:sz="0" w:space="0" w:color="auto"/>
              <w:left w:val="none" w:sz="0" w:space="0" w:color="auto"/>
              <w:bottom w:val="none" w:sz="0" w:space="0" w:color="auto"/>
              <w:right w:val="none" w:sz="0" w:space="0" w:color="auto"/>
            </w:tcBorders>
            <w:shd w:val="clear" w:color="auto" w:fill="C45911" w:themeFill="accent2" w:themeFillShade="BF"/>
          </w:tcPr>
          <w:p w:rsidR="00E00030" w:rsidRPr="00AE19D9" w:rsidRDefault="00E00030" w:rsidP="00280001">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FFFFFF" w:themeColor="background1"/>
                <w:sz w:val="24"/>
                <w:szCs w:val="24"/>
              </w:rPr>
            </w:pPr>
            <w:r w:rsidRPr="00AE19D9">
              <w:rPr>
                <w:rFonts w:ascii="Arial" w:hAnsi="Arial" w:cs="Arial"/>
                <w:color w:val="FFFFFF" w:themeColor="background1"/>
                <w:sz w:val="24"/>
                <w:szCs w:val="24"/>
              </w:rPr>
              <w:t xml:space="preserve">Valora tu nivel de malestar </w:t>
            </w:r>
            <w:r w:rsidRPr="00AE19D9">
              <w:rPr>
                <w:rFonts w:ascii="Arial" w:hAnsi="Arial" w:cs="Arial"/>
                <w:i/>
                <w:color w:val="FFFFFF" w:themeColor="background1"/>
                <w:sz w:val="24"/>
                <w:szCs w:val="24"/>
              </w:rPr>
              <w:t>(del 1 al 10)</w:t>
            </w:r>
          </w:p>
        </w:tc>
        <w:tc>
          <w:tcPr>
            <w:tcW w:w="1261" w:type="dxa"/>
            <w:tcBorders>
              <w:top w:val="none" w:sz="0" w:space="0" w:color="auto"/>
              <w:left w:val="none" w:sz="0" w:space="0" w:color="auto"/>
              <w:bottom w:val="none" w:sz="0" w:space="0" w:color="auto"/>
              <w:right w:val="none" w:sz="0" w:space="0" w:color="auto"/>
            </w:tcBorders>
            <w:shd w:val="clear" w:color="auto" w:fill="C45911" w:themeFill="accent2" w:themeFillShade="BF"/>
          </w:tcPr>
          <w:p w:rsidR="00E00030" w:rsidRPr="00AE19D9" w:rsidRDefault="00E00030" w:rsidP="00280001">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FFFFFF" w:themeColor="background1"/>
                <w:sz w:val="24"/>
                <w:szCs w:val="24"/>
              </w:rPr>
            </w:pPr>
            <w:r w:rsidRPr="00AE19D9">
              <w:rPr>
                <w:rFonts w:ascii="Arial" w:hAnsi="Arial" w:cs="Arial"/>
                <w:color w:val="FFFFFF" w:themeColor="background1"/>
                <w:sz w:val="24"/>
                <w:szCs w:val="24"/>
              </w:rPr>
              <w:t>Qué piensas de lo que está ocurriendo</w:t>
            </w:r>
          </w:p>
        </w:tc>
        <w:tc>
          <w:tcPr>
            <w:tcW w:w="1583" w:type="dxa"/>
            <w:tcBorders>
              <w:top w:val="none" w:sz="0" w:space="0" w:color="auto"/>
              <w:left w:val="none" w:sz="0" w:space="0" w:color="auto"/>
              <w:bottom w:val="none" w:sz="0" w:space="0" w:color="auto"/>
              <w:right w:val="none" w:sz="0" w:space="0" w:color="auto"/>
            </w:tcBorders>
            <w:shd w:val="clear" w:color="auto" w:fill="C45911" w:themeFill="accent2" w:themeFillShade="BF"/>
          </w:tcPr>
          <w:p w:rsidR="00E00030" w:rsidRPr="00AE19D9" w:rsidRDefault="00E00030" w:rsidP="00280001">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FFFFFF" w:themeColor="background1"/>
                <w:sz w:val="24"/>
                <w:szCs w:val="24"/>
              </w:rPr>
            </w:pPr>
            <w:r w:rsidRPr="00AE19D9">
              <w:rPr>
                <w:rFonts w:ascii="Arial" w:hAnsi="Arial" w:cs="Arial"/>
                <w:color w:val="FFFFFF" w:themeColor="background1"/>
                <w:sz w:val="24"/>
                <w:szCs w:val="24"/>
              </w:rPr>
              <w:t xml:space="preserve">Afrontamiento </w:t>
            </w:r>
            <w:r w:rsidRPr="00AE19D9">
              <w:rPr>
                <w:rFonts w:ascii="Arial" w:hAnsi="Arial" w:cs="Arial"/>
                <w:i/>
                <w:color w:val="FFFFFF" w:themeColor="background1"/>
                <w:sz w:val="24"/>
                <w:szCs w:val="24"/>
              </w:rPr>
              <w:t>(qué haces para superar la situación</w:t>
            </w:r>
            <w:r w:rsidRPr="00AE19D9">
              <w:rPr>
                <w:rFonts w:ascii="Arial" w:hAnsi="Arial" w:cs="Arial"/>
                <w:color w:val="FFFFFF" w:themeColor="background1"/>
                <w:sz w:val="24"/>
                <w:szCs w:val="24"/>
              </w:rPr>
              <w:t>)</w:t>
            </w:r>
          </w:p>
        </w:tc>
        <w:tc>
          <w:tcPr>
            <w:tcW w:w="1057" w:type="dxa"/>
            <w:tcBorders>
              <w:top w:val="none" w:sz="0" w:space="0" w:color="auto"/>
              <w:left w:val="none" w:sz="0" w:space="0" w:color="auto"/>
              <w:bottom w:val="none" w:sz="0" w:space="0" w:color="auto"/>
              <w:right w:val="none" w:sz="0" w:space="0" w:color="auto"/>
            </w:tcBorders>
            <w:shd w:val="clear" w:color="auto" w:fill="C45911" w:themeFill="accent2" w:themeFillShade="BF"/>
          </w:tcPr>
          <w:p w:rsidR="00E00030" w:rsidRPr="00AE19D9" w:rsidRDefault="00E00030" w:rsidP="00280001">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FFFFFF" w:themeColor="background1"/>
                <w:sz w:val="24"/>
                <w:szCs w:val="24"/>
              </w:rPr>
            </w:pPr>
            <w:r w:rsidRPr="00AE19D9">
              <w:rPr>
                <w:rFonts w:ascii="Arial" w:hAnsi="Arial" w:cs="Arial"/>
                <w:color w:val="FFFFFF" w:themeColor="background1"/>
                <w:sz w:val="24"/>
                <w:szCs w:val="24"/>
              </w:rPr>
              <w:t xml:space="preserve">Valora tu nivel de malestar final </w:t>
            </w:r>
            <w:r w:rsidRPr="00AE19D9">
              <w:rPr>
                <w:rFonts w:ascii="Arial" w:hAnsi="Arial" w:cs="Arial"/>
                <w:i/>
                <w:color w:val="FFFFFF" w:themeColor="background1"/>
                <w:sz w:val="24"/>
                <w:szCs w:val="24"/>
              </w:rPr>
              <w:t>(del 1 al 10)</w:t>
            </w:r>
          </w:p>
        </w:tc>
      </w:tr>
      <w:tr w:rsidR="00E00030" w:rsidRPr="00AE19D9" w:rsidTr="00AE19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Borders>
              <w:left w:val="none" w:sz="0" w:space="0" w:color="auto"/>
              <w:right w:val="none" w:sz="0" w:space="0" w:color="auto"/>
            </w:tcBorders>
          </w:tcPr>
          <w:p w:rsidR="00E00030" w:rsidRPr="00AE19D9" w:rsidRDefault="00E00030" w:rsidP="00280001">
            <w:pPr>
              <w:rPr>
                <w:rFonts w:ascii="Arial" w:hAnsi="Arial" w:cs="Arial"/>
                <w:sz w:val="24"/>
                <w:szCs w:val="24"/>
              </w:rPr>
            </w:pPr>
            <w:r w:rsidRPr="00AE19D9">
              <w:rPr>
                <w:rFonts w:ascii="Arial" w:hAnsi="Arial" w:cs="Arial"/>
                <w:sz w:val="24"/>
                <w:szCs w:val="24"/>
              </w:rPr>
              <w:t>1/abr/15</w:t>
            </w:r>
          </w:p>
          <w:p w:rsidR="00E00030" w:rsidRPr="00AE19D9" w:rsidRDefault="00E00030" w:rsidP="00280001">
            <w:pPr>
              <w:rPr>
                <w:rFonts w:ascii="Arial" w:hAnsi="Arial" w:cs="Arial"/>
                <w:sz w:val="24"/>
                <w:szCs w:val="24"/>
              </w:rPr>
            </w:pPr>
            <w:r w:rsidRPr="00AE19D9">
              <w:rPr>
                <w:rFonts w:ascii="Arial" w:hAnsi="Arial" w:cs="Arial"/>
                <w:sz w:val="24"/>
                <w:szCs w:val="24"/>
              </w:rPr>
              <w:t>3:00pm</w:t>
            </w:r>
          </w:p>
        </w:tc>
        <w:tc>
          <w:tcPr>
            <w:tcW w:w="1230" w:type="dxa"/>
            <w:tcBorders>
              <w:left w:val="none" w:sz="0" w:space="0" w:color="auto"/>
              <w:right w:val="none" w:sz="0" w:space="0" w:color="auto"/>
            </w:tcBorders>
          </w:tcPr>
          <w:p w:rsidR="00E00030" w:rsidRPr="00AE19D9" w:rsidRDefault="00E00030" w:rsidP="0028000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E19D9">
              <w:rPr>
                <w:rFonts w:ascii="Arial" w:hAnsi="Arial" w:cs="Arial"/>
                <w:sz w:val="24"/>
                <w:szCs w:val="24"/>
              </w:rPr>
              <w:t>Trabajando en la oficina, con mi jefe.</w:t>
            </w:r>
          </w:p>
        </w:tc>
        <w:tc>
          <w:tcPr>
            <w:tcW w:w="1617" w:type="dxa"/>
            <w:tcBorders>
              <w:left w:val="none" w:sz="0" w:space="0" w:color="auto"/>
              <w:right w:val="none" w:sz="0" w:space="0" w:color="auto"/>
            </w:tcBorders>
          </w:tcPr>
          <w:p w:rsidR="00E00030" w:rsidRPr="00AE19D9" w:rsidRDefault="00E00030" w:rsidP="0028000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E19D9">
              <w:rPr>
                <w:rFonts w:ascii="Arial" w:hAnsi="Arial" w:cs="Arial"/>
                <w:sz w:val="24"/>
                <w:szCs w:val="24"/>
              </w:rPr>
              <w:t xml:space="preserve">Mi jefe me pide un informe para “ya” y con unos modos muy malos. </w:t>
            </w:r>
          </w:p>
        </w:tc>
        <w:tc>
          <w:tcPr>
            <w:tcW w:w="1057" w:type="dxa"/>
            <w:tcBorders>
              <w:left w:val="none" w:sz="0" w:space="0" w:color="auto"/>
              <w:right w:val="none" w:sz="0" w:space="0" w:color="auto"/>
            </w:tcBorders>
          </w:tcPr>
          <w:p w:rsidR="00E00030" w:rsidRPr="00AE19D9" w:rsidRDefault="00E00030" w:rsidP="0028000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E19D9">
              <w:rPr>
                <w:rFonts w:ascii="Arial" w:hAnsi="Arial" w:cs="Arial"/>
                <w:sz w:val="24"/>
                <w:szCs w:val="24"/>
              </w:rPr>
              <w:t>6</w:t>
            </w:r>
          </w:p>
        </w:tc>
        <w:tc>
          <w:tcPr>
            <w:tcW w:w="1261" w:type="dxa"/>
            <w:tcBorders>
              <w:left w:val="none" w:sz="0" w:space="0" w:color="auto"/>
              <w:right w:val="none" w:sz="0" w:space="0" w:color="auto"/>
            </w:tcBorders>
          </w:tcPr>
          <w:p w:rsidR="00E00030" w:rsidRPr="00AE19D9" w:rsidRDefault="00E00030" w:rsidP="0028000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E19D9">
              <w:rPr>
                <w:rFonts w:ascii="Arial" w:hAnsi="Arial" w:cs="Arial"/>
                <w:sz w:val="24"/>
                <w:szCs w:val="24"/>
              </w:rPr>
              <w:t xml:space="preserve">Que yo valgo mucho más de lo que él piensa, y se lo voy a demostrar. </w:t>
            </w:r>
          </w:p>
        </w:tc>
        <w:tc>
          <w:tcPr>
            <w:tcW w:w="1583" w:type="dxa"/>
            <w:tcBorders>
              <w:left w:val="none" w:sz="0" w:space="0" w:color="auto"/>
              <w:right w:val="none" w:sz="0" w:space="0" w:color="auto"/>
            </w:tcBorders>
          </w:tcPr>
          <w:p w:rsidR="00E00030" w:rsidRPr="00AE19D9" w:rsidRDefault="00E00030" w:rsidP="0028000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E19D9">
              <w:rPr>
                <w:rFonts w:ascii="Arial" w:hAnsi="Arial" w:cs="Arial"/>
                <w:sz w:val="24"/>
                <w:szCs w:val="24"/>
              </w:rPr>
              <w:t xml:space="preserve">Me pongo las “pilas”. Me sale un gran trabajo y mi jefe me felicita. </w:t>
            </w:r>
          </w:p>
        </w:tc>
        <w:tc>
          <w:tcPr>
            <w:tcW w:w="1057" w:type="dxa"/>
            <w:tcBorders>
              <w:left w:val="none" w:sz="0" w:space="0" w:color="auto"/>
              <w:right w:val="none" w:sz="0" w:space="0" w:color="auto"/>
            </w:tcBorders>
          </w:tcPr>
          <w:p w:rsidR="00E00030" w:rsidRPr="00AE19D9" w:rsidRDefault="00E00030" w:rsidP="0028000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E19D9">
              <w:rPr>
                <w:rFonts w:ascii="Arial" w:hAnsi="Arial" w:cs="Arial"/>
                <w:sz w:val="24"/>
                <w:szCs w:val="24"/>
              </w:rPr>
              <w:t>8</w:t>
            </w:r>
          </w:p>
        </w:tc>
      </w:tr>
      <w:tr w:rsidR="00E00030" w:rsidRPr="00AE19D9" w:rsidTr="00AE19D9">
        <w:tc>
          <w:tcPr>
            <w:cnfStyle w:val="001000000000" w:firstRow="0" w:lastRow="0" w:firstColumn="1" w:lastColumn="0" w:oddVBand="0" w:evenVBand="0" w:oddHBand="0" w:evenHBand="0" w:firstRowFirstColumn="0" w:firstRowLastColumn="0" w:lastRowFirstColumn="0" w:lastRowLastColumn="0"/>
            <w:tcW w:w="976" w:type="dxa"/>
          </w:tcPr>
          <w:p w:rsidR="00E00030" w:rsidRPr="00AE19D9" w:rsidRDefault="00E00030" w:rsidP="00280001">
            <w:pPr>
              <w:rPr>
                <w:rFonts w:ascii="Arial" w:hAnsi="Arial" w:cs="Arial"/>
                <w:sz w:val="24"/>
                <w:szCs w:val="24"/>
              </w:rPr>
            </w:pPr>
            <w:r w:rsidRPr="00AE19D9">
              <w:rPr>
                <w:rFonts w:ascii="Arial" w:hAnsi="Arial" w:cs="Arial"/>
                <w:sz w:val="24"/>
                <w:szCs w:val="24"/>
              </w:rPr>
              <w:t>1/abr/15</w:t>
            </w:r>
          </w:p>
          <w:p w:rsidR="00E00030" w:rsidRPr="00AE19D9" w:rsidRDefault="00E00030" w:rsidP="00280001">
            <w:pPr>
              <w:rPr>
                <w:rFonts w:ascii="Arial" w:hAnsi="Arial" w:cs="Arial"/>
                <w:sz w:val="24"/>
                <w:szCs w:val="24"/>
              </w:rPr>
            </w:pPr>
            <w:r w:rsidRPr="00AE19D9">
              <w:rPr>
                <w:rFonts w:ascii="Arial" w:hAnsi="Arial" w:cs="Arial"/>
                <w:sz w:val="24"/>
                <w:szCs w:val="24"/>
              </w:rPr>
              <w:t>6:00pm</w:t>
            </w:r>
          </w:p>
        </w:tc>
        <w:tc>
          <w:tcPr>
            <w:tcW w:w="1230" w:type="dxa"/>
          </w:tcPr>
          <w:p w:rsidR="00E00030" w:rsidRPr="00AE19D9" w:rsidRDefault="00E00030" w:rsidP="0028000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AE19D9">
              <w:rPr>
                <w:rFonts w:ascii="Arial" w:hAnsi="Arial" w:cs="Arial"/>
                <w:sz w:val="24"/>
                <w:szCs w:val="24"/>
              </w:rPr>
              <w:t xml:space="preserve">Voy en el coche, solo, de regreso a mi casa. </w:t>
            </w:r>
          </w:p>
        </w:tc>
        <w:tc>
          <w:tcPr>
            <w:tcW w:w="1617" w:type="dxa"/>
          </w:tcPr>
          <w:p w:rsidR="00E00030" w:rsidRPr="00AE19D9" w:rsidRDefault="00E00030" w:rsidP="0028000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AE19D9">
              <w:rPr>
                <w:rFonts w:ascii="Arial" w:hAnsi="Arial" w:cs="Arial"/>
                <w:sz w:val="24"/>
                <w:szCs w:val="24"/>
              </w:rPr>
              <w:t xml:space="preserve">Otro coche está a punto de golpearme al cambiar de carril. </w:t>
            </w:r>
          </w:p>
        </w:tc>
        <w:tc>
          <w:tcPr>
            <w:tcW w:w="1057" w:type="dxa"/>
          </w:tcPr>
          <w:p w:rsidR="00E00030" w:rsidRPr="00AE19D9" w:rsidRDefault="00E00030" w:rsidP="0028000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AE19D9">
              <w:rPr>
                <w:rFonts w:ascii="Arial" w:hAnsi="Arial" w:cs="Arial"/>
                <w:sz w:val="24"/>
                <w:szCs w:val="24"/>
              </w:rPr>
              <w:t>7</w:t>
            </w:r>
          </w:p>
        </w:tc>
        <w:tc>
          <w:tcPr>
            <w:tcW w:w="1261" w:type="dxa"/>
          </w:tcPr>
          <w:p w:rsidR="00E00030" w:rsidRPr="00AE19D9" w:rsidRDefault="00E00030" w:rsidP="0028000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AE19D9">
              <w:rPr>
                <w:rFonts w:ascii="Arial" w:hAnsi="Arial" w:cs="Arial"/>
                <w:sz w:val="24"/>
                <w:szCs w:val="24"/>
              </w:rPr>
              <w:t xml:space="preserve">Que el otro conductor es un “tonto”, que si pudiera lo golpearía. </w:t>
            </w:r>
          </w:p>
        </w:tc>
        <w:tc>
          <w:tcPr>
            <w:tcW w:w="1583" w:type="dxa"/>
          </w:tcPr>
          <w:p w:rsidR="00E00030" w:rsidRPr="00AE19D9" w:rsidRDefault="00E00030" w:rsidP="0028000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AE19D9">
              <w:rPr>
                <w:rFonts w:ascii="Arial" w:hAnsi="Arial" w:cs="Arial"/>
                <w:sz w:val="24"/>
                <w:szCs w:val="24"/>
              </w:rPr>
              <w:t xml:space="preserve">Le grito al principio. Es una persona educada, me pide disculpas. Al final, le digo que también me disculpe. </w:t>
            </w:r>
          </w:p>
        </w:tc>
        <w:tc>
          <w:tcPr>
            <w:tcW w:w="1057" w:type="dxa"/>
          </w:tcPr>
          <w:p w:rsidR="00E00030" w:rsidRPr="00AE19D9" w:rsidRDefault="00E00030" w:rsidP="0028000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AE19D9">
              <w:rPr>
                <w:rFonts w:ascii="Arial" w:hAnsi="Arial" w:cs="Arial"/>
                <w:sz w:val="24"/>
                <w:szCs w:val="24"/>
              </w:rPr>
              <w:t>3</w:t>
            </w:r>
          </w:p>
        </w:tc>
      </w:tr>
      <w:tr w:rsidR="00E00030" w:rsidRPr="00AE19D9" w:rsidTr="00AE19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Borders>
              <w:left w:val="none" w:sz="0" w:space="0" w:color="auto"/>
              <w:right w:val="none" w:sz="0" w:space="0" w:color="auto"/>
            </w:tcBorders>
          </w:tcPr>
          <w:p w:rsidR="00E00030" w:rsidRPr="00AE19D9" w:rsidRDefault="00E00030" w:rsidP="00280001">
            <w:pPr>
              <w:rPr>
                <w:rFonts w:ascii="Arial" w:hAnsi="Arial" w:cs="Arial"/>
                <w:sz w:val="24"/>
                <w:szCs w:val="24"/>
              </w:rPr>
            </w:pPr>
            <w:r w:rsidRPr="00AE19D9">
              <w:rPr>
                <w:rFonts w:ascii="Arial" w:hAnsi="Arial" w:cs="Arial"/>
                <w:sz w:val="24"/>
                <w:szCs w:val="24"/>
              </w:rPr>
              <w:t>1/abr/15</w:t>
            </w:r>
          </w:p>
          <w:p w:rsidR="00E00030" w:rsidRPr="00AE19D9" w:rsidRDefault="00E00030" w:rsidP="00280001">
            <w:pPr>
              <w:rPr>
                <w:rFonts w:ascii="Arial" w:hAnsi="Arial" w:cs="Arial"/>
                <w:sz w:val="24"/>
                <w:szCs w:val="24"/>
              </w:rPr>
            </w:pPr>
            <w:r w:rsidRPr="00AE19D9">
              <w:rPr>
                <w:rFonts w:ascii="Arial" w:hAnsi="Arial" w:cs="Arial"/>
                <w:sz w:val="24"/>
                <w:szCs w:val="24"/>
              </w:rPr>
              <w:t>9:00pm</w:t>
            </w:r>
          </w:p>
        </w:tc>
        <w:tc>
          <w:tcPr>
            <w:tcW w:w="1230" w:type="dxa"/>
            <w:tcBorders>
              <w:left w:val="none" w:sz="0" w:space="0" w:color="auto"/>
              <w:right w:val="none" w:sz="0" w:space="0" w:color="auto"/>
            </w:tcBorders>
          </w:tcPr>
          <w:p w:rsidR="00E00030" w:rsidRPr="00AE19D9" w:rsidRDefault="00E00030" w:rsidP="0028000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E19D9">
              <w:rPr>
                <w:rFonts w:ascii="Arial" w:hAnsi="Arial" w:cs="Arial"/>
                <w:sz w:val="24"/>
                <w:szCs w:val="24"/>
              </w:rPr>
              <w:t xml:space="preserve">En casa, con mi hijo, cenando. </w:t>
            </w:r>
          </w:p>
        </w:tc>
        <w:tc>
          <w:tcPr>
            <w:tcW w:w="1617" w:type="dxa"/>
            <w:tcBorders>
              <w:left w:val="none" w:sz="0" w:space="0" w:color="auto"/>
              <w:right w:val="none" w:sz="0" w:space="0" w:color="auto"/>
            </w:tcBorders>
          </w:tcPr>
          <w:p w:rsidR="00E00030" w:rsidRPr="00AE19D9" w:rsidRDefault="00E00030" w:rsidP="0028000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E19D9">
              <w:rPr>
                <w:rFonts w:ascii="Arial" w:hAnsi="Arial" w:cs="Arial"/>
                <w:sz w:val="24"/>
                <w:szCs w:val="24"/>
              </w:rPr>
              <w:t xml:space="preserve">Que mi hijo empiece a jugar con la comida, aunque le diga que deje de hacerlo. </w:t>
            </w:r>
          </w:p>
        </w:tc>
        <w:tc>
          <w:tcPr>
            <w:tcW w:w="1057" w:type="dxa"/>
            <w:tcBorders>
              <w:left w:val="none" w:sz="0" w:space="0" w:color="auto"/>
              <w:right w:val="none" w:sz="0" w:space="0" w:color="auto"/>
            </w:tcBorders>
          </w:tcPr>
          <w:p w:rsidR="00E00030" w:rsidRPr="00AE19D9" w:rsidRDefault="00E00030" w:rsidP="0028000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E19D9">
              <w:rPr>
                <w:rFonts w:ascii="Arial" w:hAnsi="Arial" w:cs="Arial"/>
                <w:sz w:val="24"/>
                <w:szCs w:val="24"/>
              </w:rPr>
              <w:t>4</w:t>
            </w:r>
          </w:p>
        </w:tc>
        <w:tc>
          <w:tcPr>
            <w:tcW w:w="1261" w:type="dxa"/>
            <w:tcBorders>
              <w:left w:val="none" w:sz="0" w:space="0" w:color="auto"/>
              <w:right w:val="none" w:sz="0" w:space="0" w:color="auto"/>
            </w:tcBorders>
          </w:tcPr>
          <w:p w:rsidR="00E00030" w:rsidRPr="00AE19D9" w:rsidRDefault="00E00030" w:rsidP="0028000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E19D9">
              <w:rPr>
                <w:rFonts w:ascii="Arial" w:hAnsi="Arial" w:cs="Arial"/>
                <w:sz w:val="24"/>
                <w:szCs w:val="24"/>
              </w:rPr>
              <w:t xml:space="preserve">Que no puedo con mi hijo, que soy incapaz de educarlo como debería. </w:t>
            </w:r>
          </w:p>
        </w:tc>
        <w:tc>
          <w:tcPr>
            <w:tcW w:w="1583" w:type="dxa"/>
            <w:tcBorders>
              <w:left w:val="none" w:sz="0" w:space="0" w:color="auto"/>
              <w:right w:val="none" w:sz="0" w:space="0" w:color="auto"/>
            </w:tcBorders>
          </w:tcPr>
          <w:p w:rsidR="00E00030" w:rsidRPr="00AE19D9" w:rsidRDefault="00E00030" w:rsidP="0028000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E19D9">
              <w:rPr>
                <w:rFonts w:ascii="Arial" w:hAnsi="Arial" w:cs="Arial"/>
                <w:sz w:val="24"/>
                <w:szCs w:val="24"/>
              </w:rPr>
              <w:t xml:space="preserve">Intento no perder los “papeles”, le digo que con la comida no se juega, que muchos quisieran tener alimento, pero acabo de “los nervios” </w:t>
            </w:r>
            <w:r w:rsidRPr="00AE19D9">
              <w:rPr>
                <w:rFonts w:ascii="Arial" w:hAnsi="Arial" w:cs="Arial"/>
                <w:sz w:val="24"/>
                <w:szCs w:val="24"/>
              </w:rPr>
              <w:lastRenderedPageBreak/>
              <w:t xml:space="preserve">porque no hace caso. </w:t>
            </w:r>
          </w:p>
        </w:tc>
        <w:tc>
          <w:tcPr>
            <w:tcW w:w="1057" w:type="dxa"/>
            <w:tcBorders>
              <w:left w:val="none" w:sz="0" w:space="0" w:color="auto"/>
              <w:right w:val="none" w:sz="0" w:space="0" w:color="auto"/>
            </w:tcBorders>
          </w:tcPr>
          <w:p w:rsidR="00E00030" w:rsidRPr="00AE19D9" w:rsidRDefault="00E00030" w:rsidP="0028000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E19D9">
              <w:rPr>
                <w:rFonts w:ascii="Arial" w:hAnsi="Arial" w:cs="Arial"/>
                <w:sz w:val="24"/>
                <w:szCs w:val="24"/>
              </w:rPr>
              <w:lastRenderedPageBreak/>
              <w:t>6</w:t>
            </w:r>
          </w:p>
        </w:tc>
      </w:tr>
    </w:tbl>
    <w:p w:rsidR="00E00030" w:rsidRPr="00AE19D9" w:rsidRDefault="00E00030" w:rsidP="00E00030">
      <w:pPr>
        <w:spacing w:after="0" w:line="240" w:lineRule="auto"/>
        <w:rPr>
          <w:rFonts w:ascii="Arial" w:hAnsi="Arial" w:cs="Arial"/>
          <w:sz w:val="24"/>
          <w:szCs w:val="24"/>
        </w:rPr>
      </w:pPr>
    </w:p>
    <w:p w:rsidR="00E00030" w:rsidRPr="00AE19D9" w:rsidRDefault="00E00030" w:rsidP="00E00030">
      <w:pPr>
        <w:spacing w:after="0" w:line="240" w:lineRule="auto"/>
        <w:rPr>
          <w:rFonts w:ascii="Arial" w:hAnsi="Arial" w:cs="Arial"/>
          <w:sz w:val="24"/>
          <w:szCs w:val="24"/>
        </w:rPr>
      </w:pPr>
      <w:r w:rsidRPr="00AE19D9">
        <w:rPr>
          <w:rFonts w:ascii="Arial" w:hAnsi="Arial" w:cs="Arial"/>
          <w:sz w:val="24"/>
          <w:szCs w:val="24"/>
        </w:rPr>
        <w:t xml:space="preserve">En este ejemplo se presentan tres distintas situaciones registradas en un mismo día. En tu caso, eres libre de registrar el número de situaciones que te hayan resultado estresantes, no existe un mínimo ni un máximo. </w:t>
      </w:r>
    </w:p>
    <w:p w:rsidR="00E00030" w:rsidRPr="00AE19D9" w:rsidRDefault="00E00030" w:rsidP="00E00030">
      <w:pPr>
        <w:spacing w:after="0" w:line="240" w:lineRule="auto"/>
        <w:rPr>
          <w:rFonts w:ascii="Arial" w:hAnsi="Arial" w:cs="Arial"/>
          <w:sz w:val="24"/>
          <w:szCs w:val="24"/>
        </w:rPr>
      </w:pPr>
    </w:p>
    <w:p w:rsidR="00E00030" w:rsidRPr="00AE19D9" w:rsidRDefault="00E00030" w:rsidP="00E00030">
      <w:pPr>
        <w:spacing w:after="0" w:line="240" w:lineRule="auto"/>
        <w:rPr>
          <w:rFonts w:ascii="Arial" w:hAnsi="Arial" w:cs="Arial"/>
          <w:sz w:val="24"/>
          <w:szCs w:val="24"/>
        </w:rPr>
      </w:pPr>
      <w:r w:rsidRPr="00AE19D9">
        <w:rPr>
          <w:rFonts w:ascii="Arial" w:hAnsi="Arial" w:cs="Arial"/>
          <w:sz w:val="24"/>
          <w:szCs w:val="24"/>
        </w:rPr>
        <w:t xml:space="preserve">Este tipo de registros te permitirá hacer un mapeo de los agentes que percibes como estresantes en tu vida, tus formas de afrontamiento, y si en realidad esas estrategias que utilizan te resultan eficaces haciendo disminuir tu nivel de malestar o estrés. </w:t>
      </w:r>
    </w:p>
    <w:p w:rsidR="00E00030" w:rsidRPr="00AE19D9" w:rsidRDefault="00E00030" w:rsidP="00E00030">
      <w:pPr>
        <w:spacing w:after="0" w:line="240" w:lineRule="auto"/>
        <w:rPr>
          <w:rFonts w:ascii="Arial" w:hAnsi="Arial" w:cs="Arial"/>
          <w:sz w:val="24"/>
          <w:szCs w:val="24"/>
        </w:rPr>
      </w:pPr>
    </w:p>
    <w:p w:rsidR="00E00030" w:rsidRPr="00AE19D9" w:rsidRDefault="00E00030" w:rsidP="00E00030">
      <w:pPr>
        <w:spacing w:after="0" w:line="240" w:lineRule="auto"/>
        <w:rPr>
          <w:rFonts w:ascii="Arial" w:hAnsi="Arial" w:cs="Arial"/>
          <w:sz w:val="24"/>
          <w:szCs w:val="24"/>
        </w:rPr>
      </w:pPr>
      <w:r w:rsidRPr="00AE19D9">
        <w:rPr>
          <w:rFonts w:ascii="Arial" w:hAnsi="Arial" w:cs="Arial"/>
          <w:b/>
          <w:i/>
          <w:sz w:val="24"/>
          <w:szCs w:val="24"/>
        </w:rPr>
        <w:t>Fuente</w:t>
      </w:r>
      <w:r w:rsidRPr="00AE19D9">
        <w:rPr>
          <w:rFonts w:ascii="Arial" w:hAnsi="Arial" w:cs="Arial"/>
          <w:sz w:val="24"/>
          <w:szCs w:val="24"/>
        </w:rPr>
        <w:t xml:space="preserve">: </w:t>
      </w:r>
    </w:p>
    <w:p w:rsidR="00E00030" w:rsidRPr="00AE19D9" w:rsidRDefault="00E00030" w:rsidP="00E00030">
      <w:pPr>
        <w:spacing w:after="0" w:line="240" w:lineRule="auto"/>
        <w:rPr>
          <w:rFonts w:ascii="Arial" w:hAnsi="Arial" w:cs="Arial"/>
          <w:sz w:val="24"/>
          <w:szCs w:val="24"/>
        </w:rPr>
      </w:pPr>
      <w:r w:rsidRPr="00AE19D9">
        <w:rPr>
          <w:rFonts w:ascii="Arial" w:hAnsi="Arial" w:cs="Arial"/>
          <w:sz w:val="24"/>
          <w:szCs w:val="24"/>
        </w:rPr>
        <w:t>García, C. (2013). Cómo superarte con el estrés positivo. España: Mestas Ediciones.</w:t>
      </w:r>
    </w:p>
    <w:p w:rsidR="00E00030" w:rsidRPr="00AE19D9" w:rsidRDefault="00E00030" w:rsidP="00E00030">
      <w:pPr>
        <w:spacing w:after="0" w:line="240" w:lineRule="auto"/>
        <w:rPr>
          <w:rFonts w:ascii="Arial" w:hAnsi="Arial" w:cs="Arial"/>
          <w:sz w:val="24"/>
          <w:szCs w:val="24"/>
        </w:rPr>
      </w:pPr>
    </w:p>
    <w:p w:rsidR="00C55243" w:rsidRPr="00AE19D9" w:rsidRDefault="00E00030" w:rsidP="00E00030">
      <w:pPr>
        <w:rPr>
          <w:sz w:val="24"/>
          <w:szCs w:val="24"/>
        </w:rPr>
      </w:pPr>
      <w:r w:rsidRPr="00AE19D9">
        <w:rPr>
          <w:rFonts w:ascii="Arial" w:hAnsi="Arial" w:cs="Arial"/>
          <w:b/>
          <w:i/>
          <w:sz w:val="24"/>
          <w:szCs w:val="24"/>
        </w:rPr>
        <w:t>Nota</w:t>
      </w:r>
      <w:r w:rsidRPr="00AE19D9">
        <w:rPr>
          <w:rFonts w:ascii="Arial" w:hAnsi="Arial" w:cs="Arial"/>
          <w:sz w:val="24"/>
          <w:szCs w:val="24"/>
        </w:rPr>
        <w:t>: este recurso es para profundizar tu aprendizaje. No es necesario que lo envíes. No cuenta con valor numérico.</w:t>
      </w:r>
    </w:p>
    <w:sectPr w:rsidR="00C55243" w:rsidRPr="00AE19D9">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E16" w:rsidRDefault="00EE2E16" w:rsidP="00907554">
      <w:pPr>
        <w:spacing w:after="0" w:line="240" w:lineRule="auto"/>
      </w:pPr>
      <w:r>
        <w:separator/>
      </w:r>
    </w:p>
  </w:endnote>
  <w:endnote w:type="continuationSeparator" w:id="0">
    <w:p w:rsidR="00EE2E16" w:rsidRDefault="00EE2E16" w:rsidP="00907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E16" w:rsidRDefault="00EE2E16" w:rsidP="00907554">
      <w:pPr>
        <w:spacing w:after="0" w:line="240" w:lineRule="auto"/>
      </w:pPr>
      <w:r>
        <w:separator/>
      </w:r>
    </w:p>
  </w:footnote>
  <w:footnote w:type="continuationSeparator" w:id="0">
    <w:p w:rsidR="00EE2E16" w:rsidRDefault="00EE2E16" w:rsidP="009075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227"/>
      <w:gridCol w:w="5827"/>
    </w:tblGrid>
    <w:tr w:rsidR="00907554" w:rsidTr="00907554">
      <w:trPr>
        <w:gridAfter w:val="1"/>
        <w:wAfter w:w="3559" w:type="pct"/>
        <w:cantSplit/>
        <w:trHeight w:val="440"/>
      </w:trPr>
      <w:tc>
        <w:tcPr>
          <w:tcW w:w="1441" w:type="pct"/>
          <w:vMerge w:val="restart"/>
          <w:vAlign w:val="center"/>
          <w:hideMark/>
        </w:tcPr>
        <w:p w:rsidR="00907554" w:rsidRDefault="00907554">
          <w:pPr>
            <w:pStyle w:val="Encabezado"/>
            <w:spacing w:line="276" w:lineRule="auto"/>
            <w:rPr>
              <w:rFonts w:ascii="Arial" w:hAnsi="Arial" w:cs="Arial"/>
            </w:rPr>
          </w:pPr>
          <w:r>
            <w:rPr>
              <w:noProof/>
              <w:lang w:eastAsia="es-MX"/>
            </w:rPr>
            <w:drawing>
              <wp:inline distT="0" distB="0" distL="0" distR="0">
                <wp:extent cx="1911985" cy="676910"/>
                <wp:effectExtent l="0" t="0" r="0"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1985" cy="676910"/>
                        </a:xfrm>
                        <a:prstGeom prst="rect">
                          <a:avLst/>
                        </a:prstGeom>
                        <a:noFill/>
                        <a:ln>
                          <a:noFill/>
                        </a:ln>
                      </pic:spPr>
                    </pic:pic>
                  </a:graphicData>
                </a:graphic>
              </wp:inline>
            </w:drawing>
          </w:r>
        </w:p>
      </w:tc>
    </w:tr>
    <w:tr w:rsidR="00907554" w:rsidTr="00907554">
      <w:trPr>
        <w:gridAfter w:val="1"/>
        <w:wAfter w:w="3559" w:type="pct"/>
        <w:cantSplit/>
        <w:trHeight w:val="253"/>
      </w:trPr>
      <w:tc>
        <w:tcPr>
          <w:tcW w:w="0" w:type="auto"/>
          <w:vMerge/>
          <w:vAlign w:val="center"/>
          <w:hideMark/>
        </w:tcPr>
        <w:p w:rsidR="00907554" w:rsidRDefault="00907554">
          <w:pPr>
            <w:spacing w:after="0" w:line="240" w:lineRule="auto"/>
            <w:rPr>
              <w:rFonts w:ascii="Arial" w:hAnsi="Arial" w:cs="Arial"/>
            </w:rPr>
          </w:pPr>
        </w:p>
      </w:tc>
    </w:tr>
    <w:tr w:rsidR="00907554" w:rsidTr="00907554">
      <w:trPr>
        <w:cantSplit/>
        <w:trHeight w:val="39"/>
      </w:trPr>
      <w:tc>
        <w:tcPr>
          <w:tcW w:w="5000" w:type="pct"/>
          <w:gridSpan w:val="2"/>
          <w:shd w:val="clear" w:color="auto" w:fill="002060"/>
          <w:hideMark/>
        </w:tcPr>
        <w:p w:rsidR="00907554" w:rsidRDefault="00907554">
          <w:pPr>
            <w:pStyle w:val="Encabezado"/>
            <w:spacing w:line="240" w:lineRule="exact"/>
            <w:jc w:val="center"/>
            <w:rPr>
              <w:rFonts w:ascii="Arial" w:hAnsi="Arial" w:cs="Arial"/>
              <w:b/>
              <w:iCs/>
              <w:color w:val="FFFFFF"/>
            </w:rPr>
          </w:pPr>
          <w:r>
            <w:rPr>
              <w:rFonts w:ascii="Arial" w:hAnsi="Arial" w:cs="Arial"/>
              <w:b/>
              <w:iCs/>
              <w:color w:val="FFFFFF"/>
            </w:rPr>
            <w:t xml:space="preserve">Dirección de Innovación, </w:t>
          </w:r>
          <w:proofErr w:type="spellStart"/>
          <w:r>
            <w:rPr>
              <w:rFonts w:ascii="Arial" w:hAnsi="Arial" w:cs="Arial"/>
              <w:b/>
              <w:iCs/>
              <w:color w:val="FFFFFF"/>
            </w:rPr>
            <w:t>Tecmilenio</w:t>
          </w:r>
          <w:proofErr w:type="spellEnd"/>
          <w:r>
            <w:rPr>
              <w:rFonts w:ascii="Arial" w:hAnsi="Arial" w:cs="Arial"/>
              <w:b/>
              <w:iCs/>
              <w:color w:val="FFFFFF"/>
            </w:rPr>
            <w:t xml:space="preserve"> Online</w:t>
          </w:r>
        </w:p>
      </w:tc>
    </w:tr>
  </w:tbl>
  <w:p w:rsidR="00907554" w:rsidRDefault="0090755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5A0"/>
    <w:rsid w:val="001407B4"/>
    <w:rsid w:val="001B76B7"/>
    <w:rsid w:val="0024137D"/>
    <w:rsid w:val="00380A48"/>
    <w:rsid w:val="003C43C7"/>
    <w:rsid w:val="004D7167"/>
    <w:rsid w:val="00716BA8"/>
    <w:rsid w:val="007425A0"/>
    <w:rsid w:val="00834F53"/>
    <w:rsid w:val="00907554"/>
    <w:rsid w:val="00AD3F63"/>
    <w:rsid w:val="00AE19D9"/>
    <w:rsid w:val="00B31C49"/>
    <w:rsid w:val="00BD5FAF"/>
    <w:rsid w:val="00C55243"/>
    <w:rsid w:val="00C84D9A"/>
    <w:rsid w:val="00CB76B3"/>
    <w:rsid w:val="00CC2E46"/>
    <w:rsid w:val="00CE756D"/>
    <w:rsid w:val="00D86D73"/>
    <w:rsid w:val="00E00030"/>
    <w:rsid w:val="00EE2E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5A0"/>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GridTable4Accent6">
    <w:name w:val="Grid Table 4 Accent 6"/>
    <w:basedOn w:val="Tablanormal"/>
    <w:uiPriority w:val="49"/>
    <w:rsid w:val="00CB76B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Sombreadoclaro-nfasis2">
    <w:name w:val="Light Shading Accent 2"/>
    <w:basedOn w:val="Tablanormal"/>
    <w:uiPriority w:val="60"/>
    <w:rsid w:val="00AE19D9"/>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styleId="Encabezado">
    <w:name w:val="header"/>
    <w:basedOn w:val="Normal"/>
    <w:link w:val="EncabezadoCar"/>
    <w:uiPriority w:val="99"/>
    <w:unhideWhenUsed/>
    <w:rsid w:val="009075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07554"/>
    <w:rPr>
      <w:rFonts w:ascii="Calibri" w:eastAsia="Calibri" w:hAnsi="Calibri" w:cs="Times New Roman"/>
    </w:rPr>
  </w:style>
  <w:style w:type="paragraph" w:styleId="Piedepgina">
    <w:name w:val="footer"/>
    <w:basedOn w:val="Normal"/>
    <w:link w:val="PiedepginaCar"/>
    <w:uiPriority w:val="99"/>
    <w:unhideWhenUsed/>
    <w:rsid w:val="009075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07554"/>
    <w:rPr>
      <w:rFonts w:ascii="Calibri" w:eastAsia="Calibri" w:hAnsi="Calibri" w:cs="Times New Roman"/>
    </w:rPr>
  </w:style>
  <w:style w:type="paragraph" w:styleId="Textodeglobo">
    <w:name w:val="Balloon Text"/>
    <w:basedOn w:val="Normal"/>
    <w:link w:val="TextodegloboCar"/>
    <w:uiPriority w:val="99"/>
    <w:semiHidden/>
    <w:unhideWhenUsed/>
    <w:rsid w:val="0090755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07554"/>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5A0"/>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GridTable4Accent6">
    <w:name w:val="Grid Table 4 Accent 6"/>
    <w:basedOn w:val="Tablanormal"/>
    <w:uiPriority w:val="49"/>
    <w:rsid w:val="00CB76B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Sombreadoclaro-nfasis2">
    <w:name w:val="Light Shading Accent 2"/>
    <w:basedOn w:val="Tablanormal"/>
    <w:uiPriority w:val="60"/>
    <w:rsid w:val="00AE19D9"/>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styleId="Encabezado">
    <w:name w:val="header"/>
    <w:basedOn w:val="Normal"/>
    <w:link w:val="EncabezadoCar"/>
    <w:uiPriority w:val="99"/>
    <w:unhideWhenUsed/>
    <w:rsid w:val="009075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07554"/>
    <w:rPr>
      <w:rFonts w:ascii="Calibri" w:eastAsia="Calibri" w:hAnsi="Calibri" w:cs="Times New Roman"/>
    </w:rPr>
  </w:style>
  <w:style w:type="paragraph" w:styleId="Piedepgina">
    <w:name w:val="footer"/>
    <w:basedOn w:val="Normal"/>
    <w:link w:val="PiedepginaCar"/>
    <w:uiPriority w:val="99"/>
    <w:unhideWhenUsed/>
    <w:rsid w:val="009075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07554"/>
    <w:rPr>
      <w:rFonts w:ascii="Calibri" w:eastAsia="Calibri" w:hAnsi="Calibri" w:cs="Times New Roman"/>
    </w:rPr>
  </w:style>
  <w:style w:type="paragraph" w:styleId="Textodeglobo">
    <w:name w:val="Balloon Text"/>
    <w:basedOn w:val="Normal"/>
    <w:link w:val="TextodegloboCar"/>
    <w:uiPriority w:val="99"/>
    <w:semiHidden/>
    <w:unhideWhenUsed/>
    <w:rsid w:val="0090755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0755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756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1719</Characters>
  <Application>Microsoft Office Word</Application>
  <DocSecurity>0</DocSecurity>
  <Lines>14</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Audra Gutierrez Cedillo</dc:creator>
  <cp:lastModifiedBy>N</cp:lastModifiedBy>
  <cp:revision>4</cp:revision>
  <dcterms:created xsi:type="dcterms:W3CDTF">2015-04-21T22:20:00Z</dcterms:created>
  <dcterms:modified xsi:type="dcterms:W3CDTF">2015-04-22T20:06:00Z</dcterms:modified>
</cp:coreProperties>
</file>